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621" w:rsidRPr="00146525" w:rsidRDefault="00646081" w:rsidP="00B946C9">
      <w:pPr>
        <w:spacing w:after="0"/>
        <w:ind w:right="164"/>
        <w:jc w:val="both"/>
        <w:rPr>
          <w:rFonts w:ascii="Calibri" w:hAnsi="Calibri"/>
          <w:b/>
          <w:sz w:val="24"/>
          <w:szCs w:val="24"/>
        </w:rPr>
      </w:pPr>
      <w:r w:rsidRPr="009870B0">
        <w:rPr>
          <w:rFonts w:ascii="Calibri" w:hAnsi="Calibri"/>
          <w:sz w:val="24"/>
          <w:szCs w:val="24"/>
        </w:rPr>
        <w:t xml:space="preserve"> </w:t>
      </w:r>
      <w:bookmarkStart w:id="0" w:name="_GoBack"/>
      <w:r w:rsidR="00146525" w:rsidRPr="00146525">
        <w:rPr>
          <w:rFonts w:ascii="Calibri" w:hAnsi="Calibri"/>
          <w:b/>
          <w:sz w:val="24"/>
          <w:szCs w:val="24"/>
        </w:rPr>
        <w:t>ALLEGATO 3</w:t>
      </w:r>
    </w:p>
    <w:bookmarkEnd w:id="0"/>
    <w:p w:rsidR="00146525" w:rsidRDefault="00146525" w:rsidP="00B946C9">
      <w:pPr>
        <w:spacing w:after="0"/>
        <w:ind w:right="16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1253"/>
        <w:gridCol w:w="1376"/>
        <w:gridCol w:w="1375"/>
        <w:gridCol w:w="1376"/>
      </w:tblGrid>
      <w:tr w:rsidR="00653293" w:rsidRPr="00CB6E11" w:rsidTr="00792CEC">
        <w:trPr>
          <w:trHeight w:val="283"/>
        </w:trPr>
        <w:tc>
          <w:tcPr>
            <w:tcW w:w="9628" w:type="dxa"/>
            <w:gridSpan w:val="7"/>
            <w:shd w:val="clear" w:color="auto" w:fill="BDD6EE"/>
            <w:vAlign w:val="center"/>
          </w:tcPr>
          <w:p w:rsidR="00653293" w:rsidRPr="00CB6E11" w:rsidRDefault="00653293" w:rsidP="00792CEC">
            <w:pPr>
              <w:jc w:val="center"/>
              <w:rPr>
                <w:b/>
              </w:rPr>
            </w:pPr>
            <w:r w:rsidRPr="00CB6E11">
              <w:rPr>
                <w:b/>
              </w:rPr>
              <w:t>INDICATORI PER L’ATTRIBUZIONE DEL VOTO DI COMPORTAMENTO</w:t>
            </w:r>
          </w:p>
        </w:tc>
      </w:tr>
      <w:tr w:rsidR="00653293" w:rsidRPr="00CB6E11" w:rsidTr="00792CEC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b/>
              </w:rPr>
            </w:pPr>
            <w:r w:rsidRPr="0062400B">
              <w:rPr>
                <w:b/>
              </w:rPr>
              <w:t>VOTO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b/>
              </w:rPr>
            </w:pPr>
            <w:r w:rsidRPr="0062400B">
              <w:rPr>
                <w:b/>
              </w:rPr>
              <w:t>Rispetto delle regole (*)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b/>
              </w:rPr>
            </w:pPr>
            <w:r w:rsidRPr="0062400B">
              <w:rPr>
                <w:b/>
              </w:rPr>
              <w:t>Numero di assenze N (**)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b/>
              </w:rPr>
            </w:pPr>
            <w:r w:rsidRPr="0062400B">
              <w:rPr>
                <w:b/>
              </w:rPr>
              <w:t>Agire in modo autonomo e responsabile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b/>
              </w:rPr>
            </w:pPr>
            <w:r w:rsidRPr="0062400B">
              <w:rPr>
                <w:b/>
              </w:rPr>
              <w:t>Collaborazione e partecipazione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b/>
              </w:rPr>
            </w:pPr>
            <w:r w:rsidRPr="0062400B">
              <w:rPr>
                <w:b/>
              </w:rPr>
              <w:t>Continuità nel lavoro scolastico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b/>
                <w:strike/>
              </w:rPr>
            </w:pPr>
            <w:r w:rsidRPr="0062400B">
              <w:rPr>
                <w:b/>
                <w:strike/>
              </w:rPr>
              <w:t>Autonomia nello studio</w:t>
            </w:r>
          </w:p>
        </w:tc>
      </w:tr>
      <w:tr w:rsidR="00653293" w:rsidRPr="00CB6E11" w:rsidTr="00792CEC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Sempre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rPr>
                <w:b/>
              </w:rPr>
              <w:t>N</w:t>
            </w:r>
            <w:r w:rsidRPr="0062400B">
              <w:t xml:space="preserve"> ≤ 5%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In tutte le discipline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In tutte le discipline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In tutte le discipline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strike/>
              </w:rPr>
            </w:pPr>
            <w:r w:rsidRPr="0062400B">
              <w:rPr>
                <w:strike/>
              </w:rPr>
              <w:t xml:space="preserve">Sempre </w:t>
            </w:r>
          </w:p>
        </w:tc>
      </w:tr>
      <w:tr w:rsidR="00653293" w:rsidRPr="00CB6E11" w:rsidTr="00792CEC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Sempre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 xml:space="preserve">5% &lt; </w:t>
            </w:r>
            <w:r w:rsidRPr="0062400B">
              <w:rPr>
                <w:b/>
              </w:rPr>
              <w:t>N</w:t>
            </w:r>
            <w:r w:rsidRPr="0062400B">
              <w:t xml:space="preserve"> ≤ 10%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In quasi tutte le discipline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In quasi tutte le discipline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In quasi tutte le discipline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strike/>
              </w:rPr>
            </w:pPr>
            <w:r w:rsidRPr="0062400B">
              <w:rPr>
                <w:strike/>
              </w:rPr>
              <w:t xml:space="preserve">Sempre </w:t>
            </w:r>
          </w:p>
        </w:tc>
      </w:tr>
      <w:tr w:rsidR="00653293" w:rsidRPr="00CB6E11" w:rsidTr="00792CEC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Quasi sempre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 xml:space="preserve">10% &lt; </w:t>
            </w:r>
            <w:r w:rsidRPr="0062400B">
              <w:rPr>
                <w:b/>
              </w:rPr>
              <w:t>N</w:t>
            </w:r>
            <w:r w:rsidRPr="0062400B">
              <w:t xml:space="preserve"> ≤ 15%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In qualche disciplina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In qualche disciplina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In qualche disciplina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strike/>
              </w:rPr>
            </w:pPr>
            <w:r w:rsidRPr="0062400B">
              <w:rPr>
                <w:strike/>
              </w:rPr>
              <w:t>Quasi sempre</w:t>
            </w:r>
          </w:p>
        </w:tc>
      </w:tr>
      <w:tr w:rsidR="00653293" w:rsidRPr="00CB6E11" w:rsidTr="00792CEC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Non sempre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rPr>
                <w:b/>
              </w:rPr>
              <w:t xml:space="preserve">N &gt; </w:t>
            </w:r>
            <w:r w:rsidRPr="0062400B">
              <w:t>15%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Raramente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Raramente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Raramente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strike/>
              </w:rPr>
            </w:pPr>
            <w:r w:rsidRPr="0062400B">
              <w:rPr>
                <w:strike/>
              </w:rPr>
              <w:t>Raramente</w:t>
            </w:r>
          </w:p>
        </w:tc>
      </w:tr>
      <w:tr w:rsidR="00653293" w:rsidRPr="00CB6E11" w:rsidTr="00792CEC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Non sempre con episodi gravi e sospensioni brevi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rPr>
                <w:b/>
              </w:rPr>
              <w:t xml:space="preserve">N &gt; </w:t>
            </w:r>
            <w:r w:rsidRPr="0062400B">
              <w:t>15%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Mai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Mai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Mai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strike/>
              </w:rPr>
            </w:pPr>
            <w:r w:rsidRPr="0062400B">
              <w:rPr>
                <w:strike/>
              </w:rPr>
              <w:t>Mai</w:t>
            </w:r>
          </w:p>
        </w:tc>
      </w:tr>
      <w:tr w:rsidR="00653293" w:rsidRPr="00CB6E11" w:rsidTr="00792CEC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Raramente con episodi molto gravi e sospensioni lunghe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rPr>
                <w:b/>
              </w:rPr>
              <w:t xml:space="preserve">N &gt; </w:t>
            </w:r>
            <w:r w:rsidRPr="0062400B">
              <w:t>15%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Mai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Mai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</w:pPr>
            <w:r w:rsidRPr="0062400B">
              <w:t>Mai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653293" w:rsidRPr="0062400B" w:rsidRDefault="00653293" w:rsidP="00792CEC">
            <w:pPr>
              <w:jc w:val="center"/>
              <w:rPr>
                <w:strike/>
              </w:rPr>
            </w:pPr>
            <w:r w:rsidRPr="0062400B">
              <w:rPr>
                <w:strike/>
              </w:rPr>
              <w:t>Mai</w:t>
            </w:r>
          </w:p>
        </w:tc>
      </w:tr>
    </w:tbl>
    <w:p w:rsidR="00C259C0" w:rsidRPr="00FE39F2" w:rsidRDefault="00C259C0" w:rsidP="00653293">
      <w:pPr>
        <w:autoSpaceDE w:val="0"/>
        <w:autoSpaceDN w:val="0"/>
        <w:adjustRightInd w:val="0"/>
        <w:spacing w:after="0" w:line="240" w:lineRule="auto"/>
      </w:pPr>
    </w:p>
    <w:sectPr w:rsidR="00C259C0" w:rsidRPr="00FE39F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4C" w:rsidRDefault="0004284C" w:rsidP="0004284C">
      <w:pPr>
        <w:spacing w:after="0" w:line="240" w:lineRule="auto"/>
      </w:pPr>
      <w:r>
        <w:separator/>
      </w:r>
    </w:p>
  </w:endnote>
  <w:endnote w:type="continuationSeparator" w:id="0">
    <w:p w:rsidR="0004284C" w:rsidRDefault="0004284C" w:rsidP="000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84C" w:rsidRDefault="0004284C">
    <w:pPr>
      <w:pStyle w:val="Pidipagina"/>
    </w:pPr>
  </w:p>
  <w:p w:rsidR="0004284C" w:rsidRDefault="0004284C" w:rsidP="0004284C">
    <w:pPr>
      <w:pStyle w:val="Pidipagina"/>
    </w:pPr>
    <w:r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Pag.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46525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146525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84C" w:rsidRDefault="0004284C" w:rsidP="0004284C">
      <w:pPr>
        <w:spacing w:after="0" w:line="240" w:lineRule="auto"/>
      </w:pPr>
      <w:r>
        <w:separator/>
      </w:r>
    </w:p>
  </w:footnote>
  <w:footnote w:type="continuationSeparator" w:id="0">
    <w:p w:rsidR="0004284C" w:rsidRDefault="0004284C" w:rsidP="0004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84C" w:rsidRPr="0004284C" w:rsidRDefault="0004284C" w:rsidP="0004284C">
    <w:pPr>
      <w:jc w:val="center"/>
      <w:rPr>
        <w:rFonts w:ascii="Calibri" w:eastAsia="Times New Roman" w:hAnsi="Calibri" w:cs="Times New Roman"/>
        <w:lang w:eastAsia="zh-CN"/>
      </w:rPr>
    </w:pPr>
    <w:r>
      <w:rPr>
        <w:rFonts w:ascii="Calibri" w:eastAsia="Times New Roman" w:hAnsi="Calibri" w:cs="Times New Roman"/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44450</wp:posOffset>
          </wp:positionV>
          <wp:extent cx="1365885" cy="815975"/>
          <wp:effectExtent l="0" t="0" r="5715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84C">
      <w:rPr>
        <w:rFonts w:ascii="Calibri" w:eastAsia="Times New Roman" w:hAnsi="Calibri" w:cs="Times New Roman"/>
        <w:lang w:eastAsia="zh-CN"/>
      </w:rPr>
      <w:t>MINISTERO DELL'ISTRUZIONE, DELL'UNIVERSITA' E DELLA RICERCA</w:t>
    </w:r>
  </w:p>
  <w:p w:rsidR="0004284C" w:rsidRPr="0004284C" w:rsidRDefault="0004284C" w:rsidP="0004284C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4"/>
        <w:szCs w:val="24"/>
        <w:lang w:eastAsia="zh-CN"/>
      </w:rPr>
    </w:pPr>
    <w:r w:rsidRPr="0004284C">
      <w:rPr>
        <w:rFonts w:ascii="Calibri" w:eastAsia="Times New Roman" w:hAnsi="Calibri" w:cs="Times New Roman"/>
        <w:b/>
        <w:sz w:val="24"/>
        <w:szCs w:val="24"/>
        <w:lang w:eastAsia="zh-CN"/>
      </w:rPr>
      <w:t>ISTITUTO DI ISTRUZIONE SUPERIORE STATALE</w:t>
    </w:r>
  </w:p>
  <w:p w:rsidR="0004284C" w:rsidRPr="0004284C" w:rsidRDefault="0004284C" w:rsidP="0004284C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32"/>
        <w:szCs w:val="32"/>
        <w:lang w:eastAsia="zh-CN"/>
      </w:rPr>
    </w:pPr>
    <w:r w:rsidRPr="0004284C">
      <w:rPr>
        <w:rFonts w:ascii="Calibri" w:eastAsia="Times New Roman" w:hAnsi="Calibri" w:cs="Times New Roman"/>
        <w:b/>
        <w:sz w:val="32"/>
        <w:szCs w:val="32"/>
        <w:lang w:eastAsia="zh-CN"/>
      </w:rPr>
      <w:t>“E. VANONI”</w:t>
    </w:r>
  </w:p>
  <w:p w:rsidR="0004284C" w:rsidRPr="0004284C" w:rsidRDefault="0004284C" w:rsidP="0004284C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column">
            <wp:posOffset>5581650</wp:posOffset>
          </wp:positionH>
          <wp:positionV relativeFrom="page">
            <wp:posOffset>581025</wp:posOffset>
          </wp:positionV>
          <wp:extent cx="666750" cy="685800"/>
          <wp:effectExtent l="0" t="0" r="0" b="0"/>
          <wp:wrapNone/>
          <wp:docPr id="2" name="Immagine 2" descr="Emblem_of_Ital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_of_Italy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84C">
      <w:rPr>
        <w:rFonts w:ascii="Calibri" w:eastAsia="Times New Roman" w:hAnsi="Calibri" w:cs="Times New Roman"/>
        <w:b/>
        <w:sz w:val="20"/>
        <w:szCs w:val="20"/>
        <w:lang w:eastAsia="zh-CN"/>
      </w:rPr>
      <w:t>Via Adda 6 – 20871 Vimercate (MB)</w:t>
    </w:r>
  </w:p>
  <w:p w:rsidR="0004284C" w:rsidRPr="0004284C" w:rsidRDefault="0004284C" w:rsidP="0004284C">
    <w:pPr>
      <w:tabs>
        <w:tab w:val="left" w:pos="1230"/>
        <w:tab w:val="center" w:pos="4819"/>
        <w:tab w:val="right" w:pos="9638"/>
      </w:tabs>
      <w:suppressAutoHyphens/>
      <w:spacing w:after="0" w:line="240" w:lineRule="auto"/>
      <w:jc w:val="center"/>
      <w:rPr>
        <w:rFonts w:ascii="Calibri" w:eastAsia="Times New Roman" w:hAnsi="Calibri" w:cs="Times New Roman"/>
        <w:sz w:val="20"/>
        <w:szCs w:val="20"/>
        <w:lang w:eastAsia="zh-CN"/>
      </w:rPr>
    </w:pPr>
    <w:r w:rsidRPr="0004284C">
      <w:rPr>
        <w:rFonts w:ascii="Calibri" w:eastAsia="Times New Roman" w:hAnsi="Calibri" w:cs="Times New Roman"/>
        <w:sz w:val="20"/>
        <w:szCs w:val="20"/>
        <w:lang w:eastAsia="zh-CN"/>
      </w:rPr>
      <w:t>Liceo Linguistico – Amministrazione Finanza e Marketing – Costruzioni Ambiente e Territorio – Turismo</w:t>
    </w:r>
  </w:p>
  <w:p w:rsidR="0004284C" w:rsidRPr="0004284C" w:rsidRDefault="0004284C" w:rsidP="0004284C">
    <w:pPr>
      <w:tabs>
        <w:tab w:val="left" w:pos="1230"/>
        <w:tab w:val="center" w:pos="4819"/>
        <w:tab w:val="right" w:pos="9638"/>
      </w:tabs>
      <w:suppressAutoHyphens/>
      <w:spacing w:after="0" w:line="240" w:lineRule="auto"/>
      <w:jc w:val="center"/>
      <w:rPr>
        <w:rFonts w:ascii="Calibri" w:eastAsia="Times New Roman" w:hAnsi="Calibri" w:cs="Times New Roman"/>
        <w:sz w:val="20"/>
        <w:szCs w:val="20"/>
        <w:lang w:eastAsia="zh-CN"/>
      </w:rPr>
    </w:pPr>
    <w:r w:rsidRPr="0004284C">
      <w:rPr>
        <w:rFonts w:ascii="Calibri" w:eastAsia="Times New Roman" w:hAnsi="Calibri" w:cs="Times New Roman"/>
        <w:sz w:val="20"/>
        <w:szCs w:val="20"/>
        <w:lang w:eastAsia="zh-CN"/>
      </w:rPr>
      <w:t>Cambridge International School</w:t>
    </w: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6"/>
      <w:gridCol w:w="283"/>
      <w:gridCol w:w="2835"/>
      <w:gridCol w:w="1985"/>
      <w:gridCol w:w="1559"/>
    </w:tblGrid>
    <w:tr w:rsidR="0004284C" w:rsidRPr="0004284C" w:rsidTr="00A530BA">
      <w:tc>
        <w:tcPr>
          <w:tcW w:w="2126" w:type="dxa"/>
          <w:shd w:val="clear" w:color="auto" w:fill="auto"/>
        </w:tcPr>
        <w:p w:rsidR="0004284C" w:rsidRPr="0004284C" w:rsidRDefault="0004284C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6"/>
              <w:szCs w:val="16"/>
              <w:lang w:eastAsia="zh-CN"/>
            </w:rPr>
          </w:pPr>
          <w:r w:rsidRPr="0004284C">
            <w:rPr>
              <w:rFonts w:ascii="Calibri" w:eastAsia="Times New Roman" w:hAnsi="Calibri" w:cs="Times New Roman"/>
              <w:sz w:val="16"/>
              <w:szCs w:val="16"/>
              <w:lang w:eastAsia="zh-CN"/>
            </w:rPr>
            <w:t>Codice fiscale:87004830151</w:t>
          </w:r>
        </w:p>
      </w:tc>
      <w:tc>
        <w:tcPr>
          <w:tcW w:w="6662" w:type="dxa"/>
          <w:gridSpan w:val="4"/>
          <w:shd w:val="clear" w:color="auto" w:fill="auto"/>
          <w:vAlign w:val="center"/>
        </w:tcPr>
        <w:p w:rsidR="0004284C" w:rsidRPr="0004284C" w:rsidRDefault="0004284C" w:rsidP="0004284C">
          <w:pPr>
            <w:suppressAutoHyphens/>
            <w:spacing w:after="0" w:line="240" w:lineRule="auto"/>
            <w:jc w:val="center"/>
            <w:rPr>
              <w:rFonts w:ascii="Calibri" w:eastAsia="Times New Roman" w:hAnsi="Calibri" w:cs="Times New Roman"/>
              <w:sz w:val="16"/>
              <w:szCs w:val="16"/>
              <w:lang w:eastAsia="zh-CN"/>
            </w:rPr>
          </w:pPr>
          <w:r w:rsidRPr="0004284C">
            <w:rPr>
              <w:rFonts w:ascii="Calibri" w:eastAsia="Times New Roman" w:hAnsi="Calibri" w:cs="Times New Roman"/>
              <w:sz w:val="16"/>
              <w:szCs w:val="16"/>
              <w:lang w:eastAsia="zh-CN"/>
            </w:rPr>
            <w:t>Codice ministeriale: MBIS053001 – ITCG: MBTD053017 – LICEO SCIENTIFICO: MBPS05301B</w:t>
          </w:r>
        </w:p>
      </w:tc>
    </w:tr>
    <w:tr w:rsidR="0004284C" w:rsidRPr="0004284C" w:rsidTr="00A530BA">
      <w:tc>
        <w:tcPr>
          <w:tcW w:w="2409" w:type="dxa"/>
          <w:gridSpan w:val="2"/>
          <w:shd w:val="clear" w:color="auto" w:fill="auto"/>
        </w:tcPr>
        <w:p w:rsidR="0004284C" w:rsidRPr="0004284C" w:rsidRDefault="00146525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hyperlink r:id="rId3" w:history="1">
            <w:r w:rsidR="0004284C" w:rsidRPr="0004284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MBIS053001@istruzione.it</w:t>
            </w:r>
          </w:hyperlink>
        </w:p>
      </w:tc>
      <w:tc>
        <w:tcPr>
          <w:tcW w:w="2835" w:type="dxa"/>
          <w:shd w:val="clear" w:color="auto" w:fill="auto"/>
        </w:tcPr>
        <w:p w:rsidR="0004284C" w:rsidRPr="0004284C" w:rsidRDefault="00146525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hyperlink r:id="rId4" w:history="1">
            <w:r w:rsidR="0004284C" w:rsidRPr="0004284C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MBIS053001@pec.istruzione.it</w:t>
            </w:r>
          </w:hyperlink>
        </w:p>
      </w:tc>
      <w:tc>
        <w:tcPr>
          <w:tcW w:w="1985" w:type="dxa"/>
          <w:shd w:val="clear" w:color="auto" w:fill="auto"/>
        </w:tcPr>
        <w:p w:rsidR="0004284C" w:rsidRPr="0004284C" w:rsidRDefault="0004284C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r w:rsidRPr="0004284C"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  <w:t xml:space="preserve">www.iisvanoni.edu.it </w:t>
          </w:r>
        </w:p>
      </w:tc>
      <w:tc>
        <w:tcPr>
          <w:tcW w:w="1559" w:type="dxa"/>
          <w:shd w:val="clear" w:color="auto" w:fill="auto"/>
        </w:tcPr>
        <w:p w:rsidR="0004284C" w:rsidRPr="0004284C" w:rsidRDefault="0004284C" w:rsidP="0004284C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</w:pPr>
          <w:r w:rsidRPr="0004284C">
            <w:rPr>
              <w:rFonts w:ascii="Calibri" w:eastAsia="Times New Roman" w:hAnsi="Calibri" w:cs="Times New Roman"/>
              <w:sz w:val="18"/>
              <w:szCs w:val="18"/>
              <w:lang w:val="en-US" w:eastAsia="zh-CN"/>
            </w:rPr>
            <w:t>Tel. 039666303</w:t>
          </w:r>
        </w:p>
      </w:tc>
    </w:tr>
  </w:tbl>
  <w:p w:rsidR="0004284C" w:rsidRDefault="0004284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942"/>
    <w:multiLevelType w:val="hybridMultilevel"/>
    <w:tmpl w:val="4A0641E6"/>
    <w:lvl w:ilvl="0" w:tplc="42004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6FE0"/>
    <w:multiLevelType w:val="hybridMultilevel"/>
    <w:tmpl w:val="A9ACBF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5E09"/>
    <w:multiLevelType w:val="hybridMultilevel"/>
    <w:tmpl w:val="77A8DA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1836"/>
    <w:multiLevelType w:val="hybridMultilevel"/>
    <w:tmpl w:val="90C66AA0"/>
    <w:lvl w:ilvl="0" w:tplc="57B2C0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E0DDE"/>
    <w:multiLevelType w:val="hybridMultilevel"/>
    <w:tmpl w:val="7770A2A0"/>
    <w:lvl w:ilvl="0" w:tplc="62A6DF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E5CF5"/>
    <w:multiLevelType w:val="hybridMultilevel"/>
    <w:tmpl w:val="2D8810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95CF3"/>
    <w:multiLevelType w:val="hybridMultilevel"/>
    <w:tmpl w:val="C798B7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11842"/>
    <w:multiLevelType w:val="hybridMultilevel"/>
    <w:tmpl w:val="C32ADA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03C2B"/>
    <w:multiLevelType w:val="hybridMultilevel"/>
    <w:tmpl w:val="F91A234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C22266"/>
    <w:multiLevelType w:val="hybridMultilevel"/>
    <w:tmpl w:val="A770EA7E"/>
    <w:lvl w:ilvl="0" w:tplc="81E6C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56AED"/>
    <w:multiLevelType w:val="hybridMultilevel"/>
    <w:tmpl w:val="BF2204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956EA"/>
    <w:multiLevelType w:val="multilevel"/>
    <w:tmpl w:val="194E3240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572746FF"/>
    <w:multiLevelType w:val="hybridMultilevel"/>
    <w:tmpl w:val="B99655B4"/>
    <w:lvl w:ilvl="0" w:tplc="783C17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32A48"/>
    <w:multiLevelType w:val="hybridMultilevel"/>
    <w:tmpl w:val="8D00D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846A3"/>
    <w:multiLevelType w:val="hybridMultilevel"/>
    <w:tmpl w:val="8012CA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02121"/>
    <w:multiLevelType w:val="hybridMultilevel"/>
    <w:tmpl w:val="330CB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B96"/>
    <w:multiLevelType w:val="hybridMultilevel"/>
    <w:tmpl w:val="C7B86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D7B16"/>
    <w:multiLevelType w:val="multilevel"/>
    <w:tmpl w:val="9C8645BE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8" w15:restartNumberingAfterBreak="0">
    <w:nsid w:val="78D4337A"/>
    <w:multiLevelType w:val="hybridMultilevel"/>
    <w:tmpl w:val="46C2CE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74FC6"/>
    <w:multiLevelType w:val="hybridMultilevel"/>
    <w:tmpl w:val="CB6C9580"/>
    <w:lvl w:ilvl="0" w:tplc="8EF253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60416"/>
    <w:multiLevelType w:val="hybridMultilevel"/>
    <w:tmpl w:val="B86EFE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E6D43"/>
    <w:multiLevelType w:val="multilevel"/>
    <w:tmpl w:val="C5062BD4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7"/>
  </w:num>
  <w:num w:numId="5">
    <w:abstractNumId w:val="12"/>
  </w:num>
  <w:num w:numId="6">
    <w:abstractNumId w:val="5"/>
  </w:num>
  <w:num w:numId="7">
    <w:abstractNumId w:val="1"/>
  </w:num>
  <w:num w:numId="8">
    <w:abstractNumId w:val="20"/>
  </w:num>
  <w:num w:numId="9">
    <w:abstractNumId w:val="16"/>
  </w:num>
  <w:num w:numId="10">
    <w:abstractNumId w:val="17"/>
  </w:num>
  <w:num w:numId="11">
    <w:abstractNumId w:val="21"/>
  </w:num>
  <w:num w:numId="12">
    <w:abstractNumId w:val="11"/>
  </w:num>
  <w:num w:numId="13">
    <w:abstractNumId w:val="18"/>
  </w:num>
  <w:num w:numId="14">
    <w:abstractNumId w:val="9"/>
  </w:num>
  <w:num w:numId="15">
    <w:abstractNumId w:val="0"/>
  </w:num>
  <w:num w:numId="16">
    <w:abstractNumId w:val="3"/>
  </w:num>
  <w:num w:numId="17">
    <w:abstractNumId w:val="10"/>
  </w:num>
  <w:num w:numId="18">
    <w:abstractNumId w:val="19"/>
  </w:num>
  <w:num w:numId="19">
    <w:abstractNumId w:val="8"/>
  </w:num>
  <w:num w:numId="20">
    <w:abstractNumId w:val="6"/>
  </w:num>
  <w:num w:numId="21">
    <w:abstractNumId w:val="2"/>
  </w:num>
  <w:num w:numId="2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C"/>
    <w:rsid w:val="0004284C"/>
    <w:rsid w:val="000655BC"/>
    <w:rsid w:val="000860F4"/>
    <w:rsid w:val="000C4934"/>
    <w:rsid w:val="000E3D96"/>
    <w:rsid w:val="000E3EB4"/>
    <w:rsid w:val="000F7FCA"/>
    <w:rsid w:val="0014585D"/>
    <w:rsid w:val="00146525"/>
    <w:rsid w:val="001B03CB"/>
    <w:rsid w:val="00216815"/>
    <w:rsid w:val="00227AAB"/>
    <w:rsid w:val="00234705"/>
    <w:rsid w:val="00293358"/>
    <w:rsid w:val="002F4D2A"/>
    <w:rsid w:val="0040778A"/>
    <w:rsid w:val="004109C7"/>
    <w:rsid w:val="00427AFE"/>
    <w:rsid w:val="004477AC"/>
    <w:rsid w:val="00515ED2"/>
    <w:rsid w:val="005666A4"/>
    <w:rsid w:val="00566C8E"/>
    <w:rsid w:val="00572129"/>
    <w:rsid w:val="00573A7D"/>
    <w:rsid w:val="00575708"/>
    <w:rsid w:val="0058397C"/>
    <w:rsid w:val="005A1BB9"/>
    <w:rsid w:val="005E1C41"/>
    <w:rsid w:val="005F159B"/>
    <w:rsid w:val="00607D0A"/>
    <w:rsid w:val="00630BB8"/>
    <w:rsid w:val="00646081"/>
    <w:rsid w:val="006507B5"/>
    <w:rsid w:val="00653293"/>
    <w:rsid w:val="00675129"/>
    <w:rsid w:val="006E448E"/>
    <w:rsid w:val="00741A19"/>
    <w:rsid w:val="007520D1"/>
    <w:rsid w:val="007F23C7"/>
    <w:rsid w:val="008006CB"/>
    <w:rsid w:val="008015B5"/>
    <w:rsid w:val="00804B30"/>
    <w:rsid w:val="00813251"/>
    <w:rsid w:val="00861281"/>
    <w:rsid w:val="008B2E0C"/>
    <w:rsid w:val="008F059D"/>
    <w:rsid w:val="008F1302"/>
    <w:rsid w:val="00956444"/>
    <w:rsid w:val="009870B0"/>
    <w:rsid w:val="009C75DC"/>
    <w:rsid w:val="00A16E82"/>
    <w:rsid w:val="00A37C30"/>
    <w:rsid w:val="00A93B2C"/>
    <w:rsid w:val="00AB3823"/>
    <w:rsid w:val="00AC5702"/>
    <w:rsid w:val="00B24325"/>
    <w:rsid w:val="00B462B3"/>
    <w:rsid w:val="00B946C9"/>
    <w:rsid w:val="00BA3105"/>
    <w:rsid w:val="00BC2B44"/>
    <w:rsid w:val="00BD62B5"/>
    <w:rsid w:val="00BE5F7F"/>
    <w:rsid w:val="00C259C0"/>
    <w:rsid w:val="00C27D69"/>
    <w:rsid w:val="00C75621"/>
    <w:rsid w:val="00C83C4C"/>
    <w:rsid w:val="00C8496D"/>
    <w:rsid w:val="00CA6907"/>
    <w:rsid w:val="00D6479D"/>
    <w:rsid w:val="00DA247D"/>
    <w:rsid w:val="00DC1DDC"/>
    <w:rsid w:val="00DD4B29"/>
    <w:rsid w:val="00E26CE6"/>
    <w:rsid w:val="00E529BB"/>
    <w:rsid w:val="00EA55A6"/>
    <w:rsid w:val="00EE216F"/>
    <w:rsid w:val="00EE5B7C"/>
    <w:rsid w:val="00EF181B"/>
    <w:rsid w:val="00F12C29"/>
    <w:rsid w:val="00F926DE"/>
    <w:rsid w:val="00F96392"/>
    <w:rsid w:val="00FD1215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5082D5AC-1744-4438-BE17-5E2D5427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006C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006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006C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42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4284C"/>
  </w:style>
  <w:style w:type="paragraph" w:styleId="Pidipagina">
    <w:name w:val="footer"/>
    <w:basedOn w:val="Normale"/>
    <w:link w:val="PidipaginaCarattere"/>
    <w:uiPriority w:val="99"/>
    <w:unhideWhenUsed/>
    <w:rsid w:val="00042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8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84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529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E3D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8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58397C"/>
    <w:rPr>
      <w:b/>
      <w:bCs/>
    </w:rPr>
  </w:style>
  <w:style w:type="paragraph" w:styleId="Corpotesto">
    <w:name w:val="Body Text"/>
    <w:basedOn w:val="Normale"/>
    <w:link w:val="CorpotestoCarattere"/>
    <w:rsid w:val="00DA24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A247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WW8Num2z1">
    <w:name w:val="WW8Num2z1"/>
    <w:rsid w:val="00DA247D"/>
  </w:style>
  <w:style w:type="character" w:styleId="Collegamentoipertestuale">
    <w:name w:val="Hyperlink"/>
    <w:basedOn w:val="Carpredefinitoparagrafo"/>
    <w:uiPriority w:val="99"/>
    <w:unhideWhenUsed/>
    <w:rsid w:val="00804B3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0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006CB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006CB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8006C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006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006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06C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06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rsid w:val="008006CB"/>
    <w:rPr>
      <w:color w:val="954F72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8006C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006CB"/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aragrafoelenco1">
    <w:name w:val="Paragrafo elenco1"/>
    <w:basedOn w:val="Normale"/>
    <w:link w:val="ListParagraphCarattere"/>
    <w:rsid w:val="008006CB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character" w:customStyle="1" w:styleId="ListParagraphCarattere">
    <w:name w:val="List Paragraph Carattere"/>
    <w:link w:val="Paragrafoelenco1"/>
    <w:locked/>
    <w:rsid w:val="008006CB"/>
    <w:rPr>
      <w:rFonts w:ascii="Calibri" w:eastAsia="Times New Roman" w:hAnsi="Calibri" w:cs="Times New Roman"/>
      <w:lang w:eastAsia="it-IT"/>
    </w:rPr>
  </w:style>
  <w:style w:type="character" w:customStyle="1" w:styleId="xbe">
    <w:name w:val="_xbe"/>
    <w:rsid w:val="008006C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06C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227A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S053001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BIS053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752A-36EF-477B-9CBC-FBFAB7AC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Viviana Simonelli</cp:lastModifiedBy>
  <cp:revision>3</cp:revision>
  <cp:lastPrinted>2019-11-20T09:51:00Z</cp:lastPrinted>
  <dcterms:created xsi:type="dcterms:W3CDTF">2019-11-20T12:48:00Z</dcterms:created>
  <dcterms:modified xsi:type="dcterms:W3CDTF">2019-11-20T12:49:00Z</dcterms:modified>
</cp:coreProperties>
</file>